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42C3" w14:textId="77777777" w:rsidR="00F039AD" w:rsidRPr="00027CC7" w:rsidRDefault="007779F6" w:rsidP="00027CC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theme="minorHAnsi"/>
          <w:bCs/>
        </w:rPr>
      </w:pPr>
      <w:r w:rsidRPr="00027CC7">
        <w:rPr>
          <w:rFonts w:cstheme="minorHAnsi"/>
          <w:bCs/>
          <w:noProof/>
        </w:rPr>
        <w:drawing>
          <wp:anchor distT="0" distB="0" distL="114300" distR="114300" simplePos="0" relativeHeight="251660288" behindDoc="0" locked="0" layoutInCell="1" allowOverlap="1" wp14:anchorId="4E5D0A2F" wp14:editId="625C8603">
            <wp:simplePos x="0" y="0"/>
            <wp:positionH relativeFrom="column">
              <wp:posOffset>5779770</wp:posOffset>
            </wp:positionH>
            <wp:positionV relativeFrom="paragraph">
              <wp:posOffset>-1356360</wp:posOffset>
            </wp:positionV>
            <wp:extent cx="865505" cy="672465"/>
            <wp:effectExtent l="0" t="0" r="0" b="0"/>
            <wp:wrapNone/>
            <wp:docPr id="6" name="Picture 2" descr="City of SeaTac Logo RGB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SeaTac Logo RGB_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7CC7">
        <w:rPr>
          <w:rFonts w:cstheme="minorHAnsi"/>
          <w:bCs/>
          <w:noProof/>
        </w:rPr>
        <w:drawing>
          <wp:anchor distT="0" distB="0" distL="114300" distR="114300" simplePos="0" relativeHeight="251658240" behindDoc="0" locked="0" layoutInCell="1" allowOverlap="1" wp14:anchorId="128E123C" wp14:editId="6F5E45E9">
            <wp:simplePos x="0" y="0"/>
            <wp:positionH relativeFrom="column">
              <wp:posOffset>300355</wp:posOffset>
            </wp:positionH>
            <wp:positionV relativeFrom="paragraph">
              <wp:posOffset>-1356360</wp:posOffset>
            </wp:positionV>
            <wp:extent cx="865505" cy="672465"/>
            <wp:effectExtent l="0" t="0" r="0" b="0"/>
            <wp:wrapNone/>
            <wp:docPr id="4" name="Picture 2" descr="City of SeaTac Logo RGB_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SeaTac Logo RGB_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9AD" w:rsidRPr="00027CC7">
        <w:rPr>
          <w:rFonts w:cstheme="minorHAnsi"/>
          <w:bCs/>
        </w:rPr>
        <w:t>DETERMINATION OF NONSIGNIFICANCE</w:t>
      </w:r>
    </w:p>
    <w:p w14:paraId="40B3EC0C" w14:textId="77777777" w:rsidR="00027CC7" w:rsidRPr="00027CC7" w:rsidRDefault="00027CC7" w:rsidP="00027CC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</w:rPr>
      </w:pPr>
    </w:p>
    <w:p w14:paraId="50EAFED2" w14:textId="53544725" w:rsidR="00AA75D6" w:rsidRPr="00027CC7" w:rsidRDefault="00F039AD" w:rsidP="00027CC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</w:rPr>
      </w:pPr>
      <w:r w:rsidRPr="00027CC7">
        <w:rPr>
          <w:rFonts w:cstheme="minorHAnsi"/>
          <w:bCs/>
        </w:rPr>
        <w:t>FILE</w:t>
      </w:r>
      <w:r w:rsidR="00406D2E" w:rsidRPr="00027CC7">
        <w:rPr>
          <w:rFonts w:cstheme="minorHAnsi"/>
          <w:bCs/>
        </w:rPr>
        <w:t xml:space="preserve"> SEP</w:t>
      </w:r>
      <w:r w:rsidR="007466C1" w:rsidRPr="00027CC7">
        <w:rPr>
          <w:rFonts w:cstheme="minorHAnsi"/>
          <w:bCs/>
        </w:rPr>
        <w:t>2</w:t>
      </w:r>
      <w:r w:rsidR="00606673" w:rsidRPr="00027CC7">
        <w:rPr>
          <w:rFonts w:cstheme="minorHAnsi"/>
          <w:bCs/>
        </w:rPr>
        <w:t>1</w:t>
      </w:r>
      <w:r w:rsidR="007466C1" w:rsidRPr="00027CC7">
        <w:rPr>
          <w:rFonts w:cstheme="minorHAnsi"/>
          <w:bCs/>
        </w:rPr>
        <w:t>-00</w:t>
      </w:r>
      <w:r w:rsidR="00606673" w:rsidRPr="00027CC7">
        <w:rPr>
          <w:rFonts w:cstheme="minorHAnsi"/>
          <w:bCs/>
        </w:rPr>
        <w:t>0</w:t>
      </w:r>
      <w:r w:rsidR="0068631F" w:rsidRPr="00027CC7">
        <w:rPr>
          <w:rFonts w:cstheme="minorHAnsi"/>
          <w:bCs/>
        </w:rPr>
        <w:t>3</w:t>
      </w:r>
      <w:r w:rsidR="00223EF1" w:rsidRPr="00027CC7">
        <w:rPr>
          <w:rFonts w:cstheme="minorHAnsi"/>
          <w:bCs/>
        </w:rPr>
        <w:t>; CAM</w:t>
      </w:r>
      <w:r w:rsidR="007466C1" w:rsidRPr="00027CC7">
        <w:rPr>
          <w:rFonts w:cstheme="minorHAnsi"/>
          <w:bCs/>
        </w:rPr>
        <w:t>2</w:t>
      </w:r>
      <w:r w:rsidR="00606673" w:rsidRPr="00027CC7">
        <w:rPr>
          <w:rFonts w:cstheme="minorHAnsi"/>
          <w:bCs/>
        </w:rPr>
        <w:t>1</w:t>
      </w:r>
      <w:r w:rsidR="002F63CC" w:rsidRPr="00027CC7">
        <w:rPr>
          <w:rFonts w:cstheme="minorHAnsi"/>
          <w:bCs/>
        </w:rPr>
        <w:t>-000</w:t>
      </w:r>
      <w:r w:rsidR="0068631F" w:rsidRPr="00027CC7">
        <w:rPr>
          <w:rFonts w:cstheme="minorHAnsi"/>
          <w:bCs/>
        </w:rPr>
        <w:t>1</w:t>
      </w:r>
      <w:r w:rsidR="00027CC7" w:rsidRPr="00027CC7">
        <w:rPr>
          <w:rFonts w:cstheme="minorHAnsi"/>
          <w:bCs/>
        </w:rPr>
        <w:t xml:space="preserve"> </w:t>
      </w:r>
      <w:r w:rsidR="00223EF1" w:rsidRPr="00027CC7">
        <w:rPr>
          <w:rFonts w:cstheme="minorHAnsi"/>
          <w:bCs/>
        </w:rPr>
        <w:t xml:space="preserve">DESCRIPTION OF PROPOSAL: </w:t>
      </w:r>
      <w:r w:rsidR="00B45C71" w:rsidRPr="00027CC7">
        <w:rPr>
          <w:rFonts w:cstheme="minorHAnsi"/>
          <w:bCs/>
        </w:rPr>
        <w:t>Short-Term Rental</w:t>
      </w:r>
      <w:r w:rsidR="00606673" w:rsidRPr="00027CC7">
        <w:rPr>
          <w:rFonts w:cstheme="minorHAnsi"/>
          <w:bCs/>
        </w:rPr>
        <w:t xml:space="preserve"> Code Amendments. </w:t>
      </w:r>
      <w:r w:rsidR="0095197D" w:rsidRPr="00027CC7">
        <w:rPr>
          <w:rStyle w:val="WACText"/>
          <w:rFonts w:asciiTheme="minorHAnsi" w:hAnsiTheme="minorHAnsi" w:cstheme="minorHAnsi"/>
          <w:bCs/>
          <w:spacing w:val="-2"/>
          <w:sz w:val="22"/>
        </w:rPr>
        <w:t xml:space="preserve">This non-project proposal </w:t>
      </w:r>
      <w:r w:rsidR="00606673" w:rsidRPr="00027CC7">
        <w:rPr>
          <w:rStyle w:val="WACText"/>
          <w:rFonts w:asciiTheme="minorHAnsi" w:hAnsiTheme="minorHAnsi" w:cstheme="minorHAnsi"/>
          <w:bCs/>
          <w:spacing w:val="-2"/>
          <w:sz w:val="22"/>
        </w:rPr>
        <w:t xml:space="preserve">includes </w:t>
      </w:r>
      <w:r w:rsidR="00606673" w:rsidRPr="00027CC7">
        <w:rPr>
          <w:rFonts w:cstheme="minorHAnsi"/>
          <w:bCs/>
        </w:rPr>
        <w:t>amendments to the SeaTac Zoning Code related to</w:t>
      </w:r>
      <w:r w:rsidR="00AA75D6" w:rsidRPr="00027CC7">
        <w:rPr>
          <w:rFonts w:cstheme="minorHAnsi"/>
          <w:bCs/>
        </w:rPr>
        <w:t xml:space="preserve"> </w:t>
      </w:r>
      <w:r w:rsidR="0097740D" w:rsidRPr="00027CC7">
        <w:rPr>
          <w:rFonts w:cstheme="minorHAnsi"/>
          <w:bCs/>
        </w:rPr>
        <w:t xml:space="preserve">short-term rental regulations. Proposed regulation would reflect state requirements for short-term rentals codified in RCW 64.37 and established additional City of SeaTac specific standards related to occupancy, health, </w:t>
      </w:r>
      <w:proofErr w:type="gramStart"/>
      <w:r w:rsidR="0097740D" w:rsidRPr="00027CC7">
        <w:rPr>
          <w:rFonts w:cstheme="minorHAnsi"/>
          <w:bCs/>
        </w:rPr>
        <w:t>safety</w:t>
      </w:r>
      <w:proofErr w:type="gramEnd"/>
      <w:r w:rsidR="0097740D" w:rsidRPr="00027CC7">
        <w:rPr>
          <w:rFonts w:cstheme="minorHAnsi"/>
          <w:bCs/>
        </w:rPr>
        <w:t xml:space="preserve"> and ownership requirements. </w:t>
      </w:r>
    </w:p>
    <w:p w14:paraId="7151C875" w14:textId="6D94E22B" w:rsidR="00D535BD" w:rsidRPr="00027CC7" w:rsidRDefault="002512A6" w:rsidP="00027CC7">
      <w:pPr>
        <w:widowControl w:val="0"/>
        <w:ind w:right="720"/>
        <w:rPr>
          <w:rFonts w:cstheme="minorHAnsi"/>
          <w:bCs/>
        </w:rPr>
      </w:pPr>
      <w:r w:rsidRPr="00027CC7">
        <w:rPr>
          <w:rFonts w:cstheme="minorHAnsi"/>
          <w:bCs/>
        </w:rPr>
        <w:t>PROPONENT:</w:t>
      </w:r>
      <w:r w:rsidR="00027CC7" w:rsidRPr="00027CC7">
        <w:rPr>
          <w:rFonts w:cstheme="minorHAnsi"/>
          <w:bCs/>
        </w:rPr>
        <w:t xml:space="preserve"> </w:t>
      </w:r>
      <w:r w:rsidRPr="00027CC7">
        <w:rPr>
          <w:rFonts w:cstheme="minorHAnsi"/>
          <w:bCs/>
        </w:rPr>
        <w:t>City of SeaTac, Community and Economic Development</w:t>
      </w:r>
      <w:r w:rsidR="00027CC7" w:rsidRPr="00027CC7">
        <w:rPr>
          <w:rFonts w:cstheme="minorHAnsi"/>
          <w:bCs/>
        </w:rPr>
        <w:t xml:space="preserve"> </w:t>
      </w:r>
      <w:r w:rsidRPr="00027CC7">
        <w:rPr>
          <w:rFonts w:cstheme="minorHAnsi"/>
          <w:bCs/>
        </w:rPr>
        <w:t xml:space="preserve">LOCATION: </w:t>
      </w:r>
      <w:r w:rsidR="00027CC7" w:rsidRPr="00027CC7">
        <w:rPr>
          <w:rFonts w:cstheme="minorHAnsi"/>
          <w:bCs/>
        </w:rPr>
        <w:t xml:space="preserve"> </w:t>
      </w:r>
      <w:r w:rsidR="00566926" w:rsidRPr="00027CC7">
        <w:rPr>
          <w:rFonts w:cstheme="minorHAnsi"/>
          <w:bCs/>
        </w:rPr>
        <w:t xml:space="preserve">All </w:t>
      </w:r>
      <w:r w:rsidR="00B45C71" w:rsidRPr="00027CC7">
        <w:rPr>
          <w:rFonts w:cstheme="minorHAnsi"/>
          <w:bCs/>
        </w:rPr>
        <w:t>residential properties in the City eligible to operate a short-term rental</w:t>
      </w:r>
      <w:r w:rsidR="00027CC7" w:rsidRPr="00027CC7">
        <w:rPr>
          <w:rFonts w:cstheme="minorHAnsi"/>
          <w:bCs/>
        </w:rPr>
        <w:t xml:space="preserve"> </w:t>
      </w:r>
      <w:r w:rsidRPr="00027CC7">
        <w:rPr>
          <w:rFonts w:cstheme="minorHAnsi"/>
          <w:bCs/>
        </w:rPr>
        <w:t>LEAD AGENCY:</w:t>
      </w:r>
      <w:r w:rsidR="00027CC7" w:rsidRPr="00027CC7">
        <w:rPr>
          <w:rFonts w:cstheme="minorHAnsi"/>
          <w:bCs/>
        </w:rPr>
        <w:t xml:space="preserve"> </w:t>
      </w:r>
      <w:r w:rsidRPr="00027CC7">
        <w:rPr>
          <w:rFonts w:cstheme="minorHAnsi"/>
          <w:bCs/>
        </w:rPr>
        <w:t>City of SeaTac</w:t>
      </w:r>
      <w:r w:rsidR="00027CC7" w:rsidRPr="00027CC7">
        <w:rPr>
          <w:rFonts w:cstheme="minorHAnsi"/>
          <w:bCs/>
        </w:rPr>
        <w:t xml:space="preserve"> </w:t>
      </w:r>
      <w:r w:rsidR="00E0015A" w:rsidRPr="00027CC7">
        <w:rPr>
          <w:rFonts w:eastAsia="Times New Roman" w:cstheme="minorHAnsi"/>
          <w:bCs/>
        </w:rPr>
        <w:t>The lead agency for this proposal has determined that it does not have a probable significant adverse impact on the environment, and an environmental impact statement (EIS) is not required under RCW 43.21C.030(2)(c). This decision was made after review of a completed Environmental Checklist and other information on file with the lead agency.</w:t>
      </w:r>
      <w:r w:rsidR="00896F2A">
        <w:rPr>
          <w:rFonts w:eastAsia="Times New Roman" w:cstheme="minorHAnsi"/>
          <w:bCs/>
        </w:rPr>
        <w:t xml:space="preserve"> </w:t>
      </w:r>
      <w:r w:rsidR="00F039AD" w:rsidRPr="00027CC7">
        <w:rPr>
          <w:rFonts w:cstheme="minorHAnsi"/>
          <w:bCs/>
        </w:rPr>
        <w:t>COMMENT PERIOD</w:t>
      </w:r>
      <w:r w:rsidR="00FE67B6" w:rsidRPr="00027CC7">
        <w:rPr>
          <w:rFonts w:cstheme="minorHAnsi"/>
          <w:bCs/>
        </w:rPr>
        <w:t>:</w:t>
      </w:r>
      <w:r w:rsidR="00027CC7" w:rsidRPr="00027CC7">
        <w:rPr>
          <w:rFonts w:cstheme="minorHAnsi"/>
          <w:bCs/>
        </w:rPr>
        <w:t xml:space="preserve"> </w:t>
      </w:r>
      <w:r w:rsidRPr="00027CC7">
        <w:rPr>
          <w:rFonts w:cstheme="minorHAnsi"/>
          <w:bCs/>
        </w:rPr>
        <w:t xml:space="preserve">This DNS is issued under </w:t>
      </w:r>
      <w:smartTag w:uri="urn:schemas-microsoft-com:office:smarttags" w:element="stockticker">
        <w:r w:rsidRPr="00027CC7">
          <w:rPr>
            <w:rFonts w:cstheme="minorHAnsi"/>
            <w:bCs/>
          </w:rPr>
          <w:t>WAC</w:t>
        </w:r>
      </w:smartTag>
      <w:r w:rsidRPr="00027CC7">
        <w:rPr>
          <w:rFonts w:cstheme="minorHAnsi"/>
          <w:bCs/>
        </w:rPr>
        <w:t xml:space="preserve"> 197-11-340(2); the lead agency will not act on this proposal for 14 days from the date of issuance. Comments must be submitted by 5:00 P.M. on </w:t>
      </w:r>
      <w:r w:rsidR="006A4293" w:rsidRPr="00027CC7">
        <w:rPr>
          <w:rFonts w:cstheme="minorHAnsi"/>
          <w:bCs/>
          <w:u w:val="single"/>
        </w:rPr>
        <w:t>February</w:t>
      </w:r>
      <w:r w:rsidR="00606673" w:rsidRPr="00027CC7">
        <w:rPr>
          <w:rFonts w:cstheme="minorHAnsi"/>
          <w:bCs/>
          <w:u w:val="single"/>
        </w:rPr>
        <w:t xml:space="preserve"> 1</w:t>
      </w:r>
      <w:r w:rsidR="006A4293" w:rsidRPr="00027CC7">
        <w:rPr>
          <w:rFonts w:cstheme="minorHAnsi"/>
          <w:bCs/>
          <w:u w:val="single"/>
        </w:rPr>
        <w:t>0</w:t>
      </w:r>
      <w:r w:rsidR="007466C1" w:rsidRPr="00027CC7">
        <w:rPr>
          <w:rFonts w:cstheme="minorHAnsi"/>
          <w:bCs/>
          <w:u w:val="single"/>
        </w:rPr>
        <w:t>, 202</w:t>
      </w:r>
      <w:r w:rsidR="006A4293" w:rsidRPr="00027CC7">
        <w:rPr>
          <w:rFonts w:cstheme="minorHAnsi"/>
          <w:bCs/>
          <w:u w:val="single"/>
        </w:rPr>
        <w:t>2</w:t>
      </w:r>
      <w:r w:rsidRPr="00027CC7">
        <w:rPr>
          <w:rFonts w:cstheme="minorHAnsi"/>
          <w:bCs/>
          <w:u w:val="single"/>
        </w:rPr>
        <w:t>.</w:t>
      </w:r>
      <w:r w:rsidRPr="00027CC7">
        <w:rPr>
          <w:rFonts w:cstheme="minorHAnsi"/>
          <w:bCs/>
        </w:rPr>
        <w:t xml:space="preserve">  Detailed information is available to the public upon request. CONTACT: Jennifer Kester at </w:t>
      </w:r>
      <w:hyperlink r:id="rId8" w:history="1">
        <w:r w:rsidR="00027CC7" w:rsidRPr="00027CC7">
          <w:rPr>
            <w:rStyle w:val="Hyperlink"/>
            <w:rFonts w:cstheme="minorHAnsi"/>
            <w:bCs/>
          </w:rPr>
          <w:t>206-973-4842/jkester@seatacwa.gov</w:t>
        </w:r>
      </w:hyperlink>
      <w:r w:rsidRPr="00027CC7">
        <w:rPr>
          <w:rFonts w:cstheme="minorHAnsi"/>
          <w:bCs/>
        </w:rPr>
        <w:t>.</w:t>
      </w:r>
      <w:r w:rsidR="00027CC7" w:rsidRPr="00027CC7">
        <w:rPr>
          <w:rFonts w:cstheme="minorHAnsi"/>
          <w:bCs/>
        </w:rPr>
        <w:t xml:space="preserve"> </w:t>
      </w:r>
      <w:r w:rsidR="00F039AD" w:rsidRPr="00027CC7">
        <w:rPr>
          <w:rFonts w:cstheme="minorHAnsi"/>
          <w:bCs/>
        </w:rPr>
        <w:t>APPEAL PERIOD</w:t>
      </w:r>
      <w:r w:rsidR="00FE67B6" w:rsidRPr="00027CC7">
        <w:rPr>
          <w:rFonts w:cstheme="minorHAnsi"/>
          <w:bCs/>
        </w:rPr>
        <w:t>:</w:t>
      </w:r>
      <w:r w:rsidR="00027CC7" w:rsidRPr="00027CC7">
        <w:rPr>
          <w:rFonts w:cstheme="minorHAnsi"/>
          <w:bCs/>
        </w:rPr>
        <w:t xml:space="preserve"> </w:t>
      </w:r>
      <w:r w:rsidRPr="00027CC7">
        <w:rPr>
          <w:rFonts w:cstheme="minorHAnsi"/>
          <w:bCs/>
        </w:rPr>
        <w:t xml:space="preserve">Any person wishing to appeal this determination may file such an appeal to the SeaTac City Clerk within </w:t>
      </w:r>
      <w:r w:rsidRPr="00027CC7">
        <w:rPr>
          <w:rFonts w:cstheme="minorHAnsi"/>
          <w:bCs/>
          <w:u w:val="single"/>
        </w:rPr>
        <w:t>ten (10)</w:t>
      </w:r>
      <w:r w:rsidRPr="00027CC7">
        <w:rPr>
          <w:rFonts w:cstheme="minorHAnsi"/>
          <w:bCs/>
        </w:rPr>
        <w:t xml:space="preserve"> days from the end of the comment period. All appeals of the above determination must be filed by 5:00 P.M. </w:t>
      </w:r>
      <w:r w:rsidR="009B71E5" w:rsidRPr="00027CC7">
        <w:rPr>
          <w:rFonts w:cstheme="minorHAnsi"/>
          <w:bCs/>
          <w:u w:val="single"/>
        </w:rPr>
        <w:t>February</w:t>
      </w:r>
      <w:r w:rsidR="00606673" w:rsidRPr="00027CC7">
        <w:rPr>
          <w:rFonts w:cstheme="minorHAnsi"/>
          <w:bCs/>
          <w:u w:val="single"/>
        </w:rPr>
        <w:t xml:space="preserve"> 2</w:t>
      </w:r>
      <w:r w:rsidR="009B71E5" w:rsidRPr="00027CC7">
        <w:rPr>
          <w:rFonts w:cstheme="minorHAnsi"/>
          <w:bCs/>
          <w:u w:val="single"/>
        </w:rPr>
        <w:t>0</w:t>
      </w:r>
      <w:r w:rsidR="007466C1" w:rsidRPr="00027CC7">
        <w:rPr>
          <w:rFonts w:cstheme="minorHAnsi"/>
          <w:bCs/>
          <w:u w:val="single"/>
        </w:rPr>
        <w:t>, 202</w:t>
      </w:r>
      <w:r w:rsidR="009B71E5" w:rsidRPr="00027CC7">
        <w:rPr>
          <w:rFonts w:cstheme="minorHAnsi"/>
          <w:bCs/>
          <w:u w:val="single"/>
        </w:rPr>
        <w:t>2</w:t>
      </w:r>
      <w:r w:rsidRPr="00027CC7">
        <w:rPr>
          <w:rFonts w:cstheme="minorHAnsi"/>
          <w:bCs/>
          <w:u w:val="single"/>
        </w:rPr>
        <w:t>.</w:t>
      </w:r>
      <w:r w:rsidRPr="00027CC7">
        <w:rPr>
          <w:rFonts w:cstheme="minorHAnsi"/>
          <w:bCs/>
        </w:rPr>
        <w:t xml:space="preserve"> THERE IS A FEE TO APPEAL THIS DETERMINATION (SEE CITY OF SEATAC FEE SCHEDULE).</w:t>
      </w:r>
      <w:r w:rsidR="00027CC7" w:rsidRPr="00027CC7">
        <w:rPr>
          <w:rFonts w:cstheme="minorHAnsi"/>
          <w:bCs/>
        </w:rPr>
        <w:t xml:space="preserve"> </w:t>
      </w:r>
      <w:r w:rsidR="00F039AD" w:rsidRPr="00027CC7">
        <w:rPr>
          <w:rFonts w:cstheme="minorHAnsi"/>
          <w:bCs/>
        </w:rPr>
        <w:t>RESPONSIBLE OFFICIAL:</w:t>
      </w:r>
      <w:r w:rsidR="00E634C8" w:rsidRPr="00027CC7">
        <w:rPr>
          <w:rFonts w:cstheme="minorHAnsi"/>
          <w:bCs/>
        </w:rPr>
        <w:t xml:space="preserve"> </w:t>
      </w:r>
      <w:r w:rsidR="007466C1" w:rsidRPr="00027CC7">
        <w:rPr>
          <w:rFonts w:cstheme="minorHAnsi"/>
          <w:bCs/>
        </w:rPr>
        <w:t>Jennifer Kester</w:t>
      </w:r>
      <w:r w:rsidR="0091009B" w:rsidRPr="00027CC7">
        <w:rPr>
          <w:rFonts w:cstheme="minorHAnsi"/>
          <w:bCs/>
        </w:rPr>
        <w:t xml:space="preserve">, </w:t>
      </w:r>
      <w:r w:rsidR="007466C1" w:rsidRPr="00027CC7">
        <w:rPr>
          <w:rFonts w:cstheme="minorHAnsi"/>
          <w:bCs/>
        </w:rPr>
        <w:t xml:space="preserve">Planning Manager, </w:t>
      </w:r>
      <w:r w:rsidR="0091009B" w:rsidRPr="00027CC7">
        <w:rPr>
          <w:rFonts w:cstheme="minorHAnsi"/>
          <w:bCs/>
        </w:rPr>
        <w:t xml:space="preserve">Community </w:t>
      </w:r>
      <w:r w:rsidR="008C5C91" w:rsidRPr="00027CC7">
        <w:rPr>
          <w:rFonts w:cstheme="minorHAnsi"/>
          <w:bCs/>
        </w:rPr>
        <w:t>a</w:t>
      </w:r>
      <w:r w:rsidR="0091009B" w:rsidRPr="00027CC7">
        <w:rPr>
          <w:rFonts w:cstheme="minorHAnsi"/>
          <w:bCs/>
        </w:rPr>
        <w:t>nd Economic Development</w:t>
      </w:r>
      <w:r w:rsidR="00027CC7" w:rsidRPr="00027CC7">
        <w:rPr>
          <w:rFonts w:cstheme="minorHAnsi"/>
          <w:bCs/>
        </w:rPr>
        <w:t xml:space="preserve"> </w:t>
      </w:r>
      <w:r w:rsidR="00F039AD" w:rsidRPr="00027CC7">
        <w:rPr>
          <w:rFonts w:cstheme="minorHAnsi"/>
          <w:bCs/>
        </w:rPr>
        <w:t>4800 S. 188</w:t>
      </w:r>
      <w:r w:rsidR="00F039AD" w:rsidRPr="00027CC7">
        <w:rPr>
          <w:rFonts w:cstheme="minorHAnsi"/>
          <w:bCs/>
          <w:vertAlign w:val="superscript"/>
        </w:rPr>
        <w:t>th</w:t>
      </w:r>
      <w:r w:rsidR="00F039AD" w:rsidRPr="00027CC7">
        <w:rPr>
          <w:rFonts w:cstheme="minorHAnsi"/>
          <w:bCs/>
        </w:rPr>
        <w:t xml:space="preserve"> St</w:t>
      </w:r>
      <w:r w:rsidR="0091009B" w:rsidRPr="00027CC7">
        <w:rPr>
          <w:rFonts w:cstheme="minorHAnsi"/>
          <w:bCs/>
        </w:rPr>
        <w:t>reet</w:t>
      </w:r>
      <w:r w:rsidR="00027CC7" w:rsidRPr="00027CC7">
        <w:rPr>
          <w:rFonts w:cstheme="minorHAnsi"/>
          <w:bCs/>
        </w:rPr>
        <w:t xml:space="preserve"> </w:t>
      </w:r>
      <w:r w:rsidR="00F039AD" w:rsidRPr="00027CC7">
        <w:rPr>
          <w:rFonts w:cstheme="minorHAnsi"/>
          <w:bCs/>
        </w:rPr>
        <w:t>SeaTac, Washington 98188</w:t>
      </w:r>
      <w:r w:rsidR="00027CC7" w:rsidRPr="00027CC7">
        <w:rPr>
          <w:rFonts w:cstheme="minorHAnsi"/>
          <w:bCs/>
        </w:rPr>
        <w:t xml:space="preserve"> </w:t>
      </w:r>
      <w:r w:rsidR="001C574C" w:rsidRPr="00027CC7">
        <w:rPr>
          <w:rFonts w:cstheme="minorHAnsi"/>
          <w:bCs/>
        </w:rPr>
        <w:t>(206)</w:t>
      </w:r>
      <w:r w:rsidR="00F039AD" w:rsidRPr="00027CC7">
        <w:rPr>
          <w:rFonts w:cstheme="minorHAnsi"/>
          <w:bCs/>
        </w:rPr>
        <w:t xml:space="preserve"> 973-4</w:t>
      </w:r>
      <w:r w:rsidR="008C5C91" w:rsidRPr="00027CC7">
        <w:rPr>
          <w:rFonts w:cstheme="minorHAnsi"/>
          <w:bCs/>
        </w:rPr>
        <w:t>750</w:t>
      </w:r>
    </w:p>
    <w:p w14:paraId="698436D9" w14:textId="77777777" w:rsidR="00FB1A93" w:rsidRPr="00027CC7" w:rsidRDefault="00FB1A93" w:rsidP="00027CC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</w:rPr>
      </w:pPr>
    </w:p>
    <w:p w14:paraId="0EAA1363" w14:textId="77777777" w:rsidR="00FB1A93" w:rsidRPr="00027CC7" w:rsidRDefault="00FB1A93" w:rsidP="00027CC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  <w:smallCaps/>
        </w:rPr>
      </w:pPr>
    </w:p>
    <w:p w14:paraId="2DB686C5" w14:textId="539D1BAA" w:rsidR="00764DEC" w:rsidRPr="00027CC7" w:rsidRDefault="00C52074" w:rsidP="00027CC7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theme="minorHAnsi"/>
          <w:bCs/>
          <w:smallCaps/>
        </w:rPr>
      </w:pPr>
      <w:r w:rsidRPr="00027CC7">
        <w:rPr>
          <w:rFonts w:cstheme="minorHAnsi"/>
          <w:bCs/>
          <w:smallCaps/>
        </w:rPr>
        <w:t>da</w:t>
      </w:r>
      <w:r w:rsidR="00F039AD" w:rsidRPr="00027CC7">
        <w:rPr>
          <w:rFonts w:cstheme="minorHAnsi"/>
          <w:bCs/>
          <w:smallCaps/>
        </w:rPr>
        <w:t xml:space="preserve">te Issued/Published in the Seattle Times:  </w:t>
      </w:r>
      <w:r w:rsidR="00F039AD" w:rsidRPr="00027CC7">
        <w:rPr>
          <w:rFonts w:cstheme="minorHAnsi"/>
          <w:bCs/>
          <w:smallCaps/>
        </w:rPr>
        <w:tab/>
      </w:r>
      <w:r w:rsidR="0091009B" w:rsidRPr="00027CC7">
        <w:rPr>
          <w:rFonts w:cstheme="minorHAnsi"/>
          <w:bCs/>
          <w:smallCaps/>
        </w:rPr>
        <w:tab/>
      </w:r>
      <w:r w:rsidR="0091009B" w:rsidRPr="00027CC7">
        <w:rPr>
          <w:rFonts w:cstheme="minorHAnsi"/>
          <w:bCs/>
          <w:smallCaps/>
        </w:rPr>
        <w:tab/>
      </w:r>
      <w:r w:rsidR="00223EF1" w:rsidRPr="00027CC7">
        <w:rPr>
          <w:rFonts w:cstheme="minorHAnsi"/>
          <w:bCs/>
          <w:smallCaps/>
        </w:rPr>
        <w:tab/>
      </w:r>
      <w:r w:rsidR="00606673" w:rsidRPr="00027CC7">
        <w:rPr>
          <w:rFonts w:cstheme="minorHAnsi"/>
          <w:bCs/>
          <w:smallCaps/>
        </w:rPr>
        <w:t>J</w:t>
      </w:r>
      <w:r w:rsidR="0068631F" w:rsidRPr="00027CC7">
        <w:rPr>
          <w:rFonts w:cstheme="minorHAnsi"/>
          <w:bCs/>
          <w:smallCaps/>
        </w:rPr>
        <w:t xml:space="preserve">ANUARY </w:t>
      </w:r>
      <w:r w:rsidR="00606673" w:rsidRPr="00027CC7">
        <w:rPr>
          <w:rFonts w:cstheme="minorHAnsi"/>
          <w:bCs/>
          <w:smallCaps/>
        </w:rPr>
        <w:t>2</w:t>
      </w:r>
      <w:r w:rsidR="0068631F" w:rsidRPr="00027CC7">
        <w:rPr>
          <w:rFonts w:cstheme="minorHAnsi"/>
          <w:bCs/>
          <w:smallCaps/>
        </w:rPr>
        <w:t>7</w:t>
      </w:r>
      <w:r w:rsidR="007466C1" w:rsidRPr="00027CC7">
        <w:rPr>
          <w:rFonts w:cstheme="minorHAnsi"/>
          <w:bCs/>
          <w:smallCaps/>
        </w:rPr>
        <w:t>, 202</w:t>
      </w:r>
      <w:r w:rsidR="0068631F" w:rsidRPr="00027CC7">
        <w:rPr>
          <w:rFonts w:cstheme="minorHAnsi"/>
          <w:bCs/>
          <w:smallCaps/>
        </w:rPr>
        <w:t>2</w:t>
      </w:r>
    </w:p>
    <w:sectPr w:rsidR="00764DEC" w:rsidRPr="00027CC7" w:rsidSect="00F9338C">
      <w:pgSz w:w="12240" w:h="15840"/>
      <w:pgMar w:top="420" w:right="720" w:bottom="720" w:left="720" w:header="6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5986" w14:textId="77777777" w:rsidR="00837619" w:rsidRDefault="00837619" w:rsidP="00587C5A">
      <w:r>
        <w:separator/>
      </w:r>
    </w:p>
  </w:endnote>
  <w:endnote w:type="continuationSeparator" w:id="0">
    <w:p w14:paraId="0CA78F3B" w14:textId="77777777" w:rsidR="00837619" w:rsidRDefault="00837619" w:rsidP="005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EBBE" w14:textId="77777777" w:rsidR="00837619" w:rsidRDefault="00837619" w:rsidP="00587C5A">
      <w:r>
        <w:separator/>
      </w:r>
    </w:p>
  </w:footnote>
  <w:footnote w:type="continuationSeparator" w:id="0">
    <w:p w14:paraId="185990C3" w14:textId="77777777" w:rsidR="00837619" w:rsidRDefault="00837619" w:rsidP="0058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069F"/>
    <w:multiLevelType w:val="hybridMultilevel"/>
    <w:tmpl w:val="3E9C4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F9430C"/>
    <w:multiLevelType w:val="hybridMultilevel"/>
    <w:tmpl w:val="BFA0E086"/>
    <w:lvl w:ilvl="0" w:tplc="019293C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F489B"/>
    <w:multiLevelType w:val="hybridMultilevel"/>
    <w:tmpl w:val="710E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C48D1"/>
    <w:multiLevelType w:val="hybridMultilevel"/>
    <w:tmpl w:val="6282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E16D7"/>
    <w:multiLevelType w:val="hybridMultilevel"/>
    <w:tmpl w:val="E5B0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294"/>
    <w:rsid w:val="00002D79"/>
    <w:rsid w:val="00027CC7"/>
    <w:rsid w:val="00032CD6"/>
    <w:rsid w:val="00034107"/>
    <w:rsid w:val="000826D8"/>
    <w:rsid w:val="00092A60"/>
    <w:rsid w:val="00095BC3"/>
    <w:rsid w:val="000A2D30"/>
    <w:rsid w:val="000B35F5"/>
    <w:rsid w:val="000E12BD"/>
    <w:rsid w:val="00126061"/>
    <w:rsid w:val="001451E5"/>
    <w:rsid w:val="0014634E"/>
    <w:rsid w:val="0015207D"/>
    <w:rsid w:val="00183E37"/>
    <w:rsid w:val="001C574C"/>
    <w:rsid w:val="002039AE"/>
    <w:rsid w:val="00223EF1"/>
    <w:rsid w:val="00225C89"/>
    <w:rsid w:val="002512A6"/>
    <w:rsid w:val="00281B95"/>
    <w:rsid w:val="0028298F"/>
    <w:rsid w:val="0029323A"/>
    <w:rsid w:val="00295A83"/>
    <w:rsid w:val="002A2C17"/>
    <w:rsid w:val="002D06A9"/>
    <w:rsid w:val="002E0315"/>
    <w:rsid w:val="002F4EB6"/>
    <w:rsid w:val="002F63CC"/>
    <w:rsid w:val="00300057"/>
    <w:rsid w:val="003142B3"/>
    <w:rsid w:val="003155CE"/>
    <w:rsid w:val="00322D22"/>
    <w:rsid w:val="00322ED0"/>
    <w:rsid w:val="0033621B"/>
    <w:rsid w:val="003375A2"/>
    <w:rsid w:val="00367CBE"/>
    <w:rsid w:val="0037660D"/>
    <w:rsid w:val="0039279F"/>
    <w:rsid w:val="003C504F"/>
    <w:rsid w:val="00406D2E"/>
    <w:rsid w:val="00415D78"/>
    <w:rsid w:val="004671BB"/>
    <w:rsid w:val="0049275F"/>
    <w:rsid w:val="004944C4"/>
    <w:rsid w:val="004A11D1"/>
    <w:rsid w:val="004B77E7"/>
    <w:rsid w:val="004C3B33"/>
    <w:rsid w:val="004C5294"/>
    <w:rsid w:val="004C5661"/>
    <w:rsid w:val="004D166D"/>
    <w:rsid w:val="004D5FAF"/>
    <w:rsid w:val="00513B3F"/>
    <w:rsid w:val="00517131"/>
    <w:rsid w:val="00524E85"/>
    <w:rsid w:val="0054677F"/>
    <w:rsid w:val="00566122"/>
    <w:rsid w:val="00566926"/>
    <w:rsid w:val="00572544"/>
    <w:rsid w:val="005751E2"/>
    <w:rsid w:val="005763F0"/>
    <w:rsid w:val="00585D4C"/>
    <w:rsid w:val="00587C5A"/>
    <w:rsid w:val="00597EB7"/>
    <w:rsid w:val="005B130C"/>
    <w:rsid w:val="005B7936"/>
    <w:rsid w:val="005C00E4"/>
    <w:rsid w:val="00606673"/>
    <w:rsid w:val="006701CD"/>
    <w:rsid w:val="0068631F"/>
    <w:rsid w:val="006950B4"/>
    <w:rsid w:val="0069626A"/>
    <w:rsid w:val="006A4293"/>
    <w:rsid w:val="006A49EE"/>
    <w:rsid w:val="006B5B82"/>
    <w:rsid w:val="006D1E26"/>
    <w:rsid w:val="006E0D1E"/>
    <w:rsid w:val="006E2231"/>
    <w:rsid w:val="006F6871"/>
    <w:rsid w:val="00711A14"/>
    <w:rsid w:val="00732DC6"/>
    <w:rsid w:val="007466C1"/>
    <w:rsid w:val="00764DEC"/>
    <w:rsid w:val="007777FF"/>
    <w:rsid w:val="007779F6"/>
    <w:rsid w:val="007A3E7B"/>
    <w:rsid w:val="007B0AA7"/>
    <w:rsid w:val="007C5B3D"/>
    <w:rsid w:val="007D0371"/>
    <w:rsid w:val="0080451E"/>
    <w:rsid w:val="00813058"/>
    <w:rsid w:val="0082012E"/>
    <w:rsid w:val="00837619"/>
    <w:rsid w:val="008378F8"/>
    <w:rsid w:val="00893883"/>
    <w:rsid w:val="00896F2A"/>
    <w:rsid w:val="008B4DCF"/>
    <w:rsid w:val="008C5C91"/>
    <w:rsid w:val="00904729"/>
    <w:rsid w:val="0091009B"/>
    <w:rsid w:val="009360B6"/>
    <w:rsid w:val="009421E7"/>
    <w:rsid w:val="00950F11"/>
    <w:rsid w:val="0095197D"/>
    <w:rsid w:val="0097740D"/>
    <w:rsid w:val="0098014C"/>
    <w:rsid w:val="009A1722"/>
    <w:rsid w:val="009B71E5"/>
    <w:rsid w:val="009E0288"/>
    <w:rsid w:val="009F50FE"/>
    <w:rsid w:val="00A119CC"/>
    <w:rsid w:val="00A15391"/>
    <w:rsid w:val="00A37131"/>
    <w:rsid w:val="00A5115B"/>
    <w:rsid w:val="00A521D4"/>
    <w:rsid w:val="00A83BAB"/>
    <w:rsid w:val="00A84561"/>
    <w:rsid w:val="00AA75D6"/>
    <w:rsid w:val="00AC6158"/>
    <w:rsid w:val="00AD70C1"/>
    <w:rsid w:val="00AE0139"/>
    <w:rsid w:val="00AE0908"/>
    <w:rsid w:val="00AF56D2"/>
    <w:rsid w:val="00B13F4D"/>
    <w:rsid w:val="00B24B2C"/>
    <w:rsid w:val="00B34044"/>
    <w:rsid w:val="00B45C71"/>
    <w:rsid w:val="00B679A4"/>
    <w:rsid w:val="00C12366"/>
    <w:rsid w:val="00C30C10"/>
    <w:rsid w:val="00C52074"/>
    <w:rsid w:val="00C613AB"/>
    <w:rsid w:val="00C66D89"/>
    <w:rsid w:val="00C82F61"/>
    <w:rsid w:val="00C87AC8"/>
    <w:rsid w:val="00CB09C5"/>
    <w:rsid w:val="00CB1727"/>
    <w:rsid w:val="00CB4D7F"/>
    <w:rsid w:val="00CF73AF"/>
    <w:rsid w:val="00D063D9"/>
    <w:rsid w:val="00D21123"/>
    <w:rsid w:val="00D527E1"/>
    <w:rsid w:val="00D535BD"/>
    <w:rsid w:val="00D55714"/>
    <w:rsid w:val="00D75BF2"/>
    <w:rsid w:val="00D85AA9"/>
    <w:rsid w:val="00DA6ECF"/>
    <w:rsid w:val="00DC2484"/>
    <w:rsid w:val="00DE52A9"/>
    <w:rsid w:val="00E0015A"/>
    <w:rsid w:val="00E03B7A"/>
    <w:rsid w:val="00E10124"/>
    <w:rsid w:val="00E32EAE"/>
    <w:rsid w:val="00E634C8"/>
    <w:rsid w:val="00E70A3C"/>
    <w:rsid w:val="00E77E38"/>
    <w:rsid w:val="00E94B2B"/>
    <w:rsid w:val="00EB34BA"/>
    <w:rsid w:val="00EB5301"/>
    <w:rsid w:val="00F039AD"/>
    <w:rsid w:val="00F132A2"/>
    <w:rsid w:val="00F34981"/>
    <w:rsid w:val="00F562A0"/>
    <w:rsid w:val="00F835F0"/>
    <w:rsid w:val="00F9338C"/>
    <w:rsid w:val="00F93D35"/>
    <w:rsid w:val="00F97DF2"/>
    <w:rsid w:val="00FB1A93"/>
    <w:rsid w:val="00FE67B6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32097"/>
    <o:shapelayout v:ext="edit">
      <o:idmap v:ext="edit" data="1"/>
    </o:shapelayout>
  </w:shapeDefaults>
  <w:decimalSymbol w:val="."/>
  <w:listSeparator w:val=","/>
  <w14:docId w14:val="2AE1625C"/>
  <w15:docId w15:val="{4B548B89-B89D-437B-A879-BBF4FF6E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C5A"/>
  </w:style>
  <w:style w:type="paragraph" w:styleId="Footer">
    <w:name w:val="footer"/>
    <w:basedOn w:val="Normal"/>
    <w:link w:val="FooterChar"/>
    <w:uiPriority w:val="99"/>
    <w:unhideWhenUsed/>
    <w:rsid w:val="0058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C5A"/>
  </w:style>
  <w:style w:type="character" w:styleId="PlaceholderText">
    <w:name w:val="Placeholder Text"/>
    <w:basedOn w:val="DefaultParagraphFont"/>
    <w:uiPriority w:val="99"/>
    <w:semiHidden/>
    <w:rsid w:val="00587C5A"/>
    <w:rPr>
      <w:color w:val="808080"/>
    </w:rPr>
  </w:style>
  <w:style w:type="character" w:customStyle="1" w:styleId="Style1">
    <w:name w:val="Style1"/>
    <w:basedOn w:val="DefaultParagraphFont"/>
    <w:uiPriority w:val="1"/>
    <w:rsid w:val="00587C5A"/>
    <w:rPr>
      <w:rFonts w:ascii="Times New Roman" w:hAnsi="Times New Roman"/>
      <w:b/>
      <w:caps/>
      <w:sz w:val="22"/>
    </w:rPr>
  </w:style>
  <w:style w:type="character" w:customStyle="1" w:styleId="Style2">
    <w:name w:val="Style2"/>
    <w:basedOn w:val="DefaultParagraphFont"/>
    <w:uiPriority w:val="1"/>
    <w:rsid w:val="007777FF"/>
    <w:rPr>
      <w:rFonts w:ascii="Times New Roman" w:hAnsi="Times New Roman"/>
      <w:b/>
      <w:sz w:val="22"/>
    </w:rPr>
  </w:style>
  <w:style w:type="character" w:customStyle="1" w:styleId="Style3">
    <w:name w:val="Style3"/>
    <w:basedOn w:val="DefaultParagraphFont"/>
    <w:uiPriority w:val="1"/>
    <w:rsid w:val="007777FF"/>
    <w:rPr>
      <w:rFonts w:ascii="Times New Roman" w:hAnsi="Times New Roman"/>
      <w:b/>
      <w:sz w:val="20"/>
      <w:u w:val="single"/>
    </w:rPr>
  </w:style>
  <w:style w:type="character" w:customStyle="1" w:styleId="Style4">
    <w:name w:val="Style4"/>
    <w:basedOn w:val="DefaultParagraphFont"/>
    <w:uiPriority w:val="1"/>
    <w:rsid w:val="007777FF"/>
    <w:rPr>
      <w:rFonts w:ascii="Times New Roman" w:hAnsi="Times New Roman"/>
      <w:b/>
      <w:sz w:val="20"/>
    </w:rPr>
  </w:style>
  <w:style w:type="character" w:customStyle="1" w:styleId="Style5">
    <w:name w:val="Style5"/>
    <w:basedOn w:val="DefaultParagraphFont"/>
    <w:uiPriority w:val="1"/>
    <w:rsid w:val="007777FF"/>
    <w:rPr>
      <w:rFonts w:ascii="Times New Roman" w:hAnsi="Times New Roman"/>
      <w:b/>
      <w:sz w:val="20"/>
      <w:u w:val="single"/>
    </w:rPr>
  </w:style>
  <w:style w:type="character" w:customStyle="1" w:styleId="Style6">
    <w:name w:val="Style6"/>
    <w:basedOn w:val="DefaultParagraphFont"/>
    <w:uiPriority w:val="1"/>
    <w:rsid w:val="007777FF"/>
    <w:rPr>
      <w:rFonts w:ascii="Times New Roman" w:hAnsi="Times New Roman"/>
      <w:b/>
      <w:smallCaps/>
      <w:sz w:val="20"/>
    </w:rPr>
  </w:style>
  <w:style w:type="character" w:customStyle="1" w:styleId="Style7">
    <w:name w:val="Style7"/>
    <w:basedOn w:val="DefaultParagraphFont"/>
    <w:uiPriority w:val="1"/>
    <w:rsid w:val="007777FF"/>
    <w:rPr>
      <w:rFonts w:ascii="Times New Roman" w:hAnsi="Times New Roman"/>
      <w:b/>
      <w:sz w:val="20"/>
    </w:rPr>
  </w:style>
  <w:style w:type="character" w:customStyle="1" w:styleId="Style8">
    <w:name w:val="Style8"/>
    <w:basedOn w:val="DefaultParagraphFont"/>
    <w:uiPriority w:val="1"/>
    <w:rsid w:val="007777FF"/>
    <w:rPr>
      <w:rFonts w:ascii="Times New Roman" w:hAnsi="Times New Roman"/>
      <w:sz w:val="20"/>
    </w:rPr>
  </w:style>
  <w:style w:type="character" w:customStyle="1" w:styleId="Style9">
    <w:name w:val="Style9"/>
    <w:basedOn w:val="DefaultParagraphFont"/>
    <w:uiPriority w:val="1"/>
    <w:rsid w:val="007B0AA7"/>
    <w:rPr>
      <w:rFonts w:ascii="Times New Roman" w:hAnsi="Times New Roman"/>
      <w:b/>
      <w:sz w:val="20"/>
    </w:rPr>
  </w:style>
  <w:style w:type="character" w:customStyle="1" w:styleId="Style10">
    <w:name w:val="Style10"/>
    <w:basedOn w:val="DefaultParagraphFont"/>
    <w:uiPriority w:val="1"/>
    <w:rsid w:val="007B0AA7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7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2231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E2231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938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50FE"/>
    <w:pPr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ACText">
    <w:name w:val="WACText"/>
    <w:basedOn w:val="DefaultParagraphFont"/>
    <w:rsid w:val="00E32EAE"/>
    <w:rPr>
      <w:rFonts w:ascii="Courier" w:hAnsi="Courier"/>
      <w:noProof w:val="0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6-973-4842/jkester@seatac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SeaTac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kecklund</dc:creator>
  <cp:lastModifiedBy>Kristina Gregg</cp:lastModifiedBy>
  <cp:revision>2</cp:revision>
  <cp:lastPrinted>2019-03-07T00:43:00Z</cp:lastPrinted>
  <dcterms:created xsi:type="dcterms:W3CDTF">2022-01-22T01:01:00Z</dcterms:created>
  <dcterms:modified xsi:type="dcterms:W3CDTF">2022-01-22T01:01:00Z</dcterms:modified>
</cp:coreProperties>
</file>